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61" w:rsidRPr="00833B7A" w:rsidRDefault="00E03161" w:rsidP="00833B7A">
      <w:pPr>
        <w:pStyle w:val="21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Додаток 1</w:t>
      </w:r>
      <w:r w:rsidR="00FC5C96">
        <w:rPr>
          <w:rFonts w:ascii="Times New Roman" w:hAnsi="Times New Roman" w:cs="Times New Roman"/>
          <w:bCs/>
          <w:szCs w:val="24"/>
        </w:rPr>
        <w:t xml:space="preserve">                                 </w:t>
      </w:r>
    </w:p>
    <w:p w:rsidR="00E03161" w:rsidRPr="00833B7A" w:rsidRDefault="00E03161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до Програми забезпечення якості надання медичної допомоги населенню Новгород-Сіверської міської територіальної громади на 2022-2025 роки</w:t>
      </w:r>
    </w:p>
    <w:p w:rsidR="00EA42E0" w:rsidRPr="00833B7A" w:rsidRDefault="00EA42E0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(розділ 5)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(в редакції рішення 15-ої позачергової сесії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Новгород-Сіверської міської ради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sz w:val="32"/>
        </w:rPr>
      </w:pPr>
      <w:r w:rsidRPr="00833B7A">
        <w:rPr>
          <w:rFonts w:ascii="Times New Roman" w:hAnsi="Times New Roman" w:cs="Times New Roman"/>
          <w:bCs/>
          <w:szCs w:val="24"/>
        </w:rPr>
        <w:t xml:space="preserve">від </w:t>
      </w:r>
      <w:r w:rsidR="00FF4E16">
        <w:rPr>
          <w:rFonts w:ascii="Times New Roman" w:hAnsi="Times New Roman" w:cs="Times New Roman"/>
          <w:bCs/>
          <w:szCs w:val="24"/>
        </w:rPr>
        <w:t>24</w:t>
      </w:r>
      <w:r w:rsidRPr="00833B7A">
        <w:rPr>
          <w:rFonts w:ascii="Times New Roman" w:hAnsi="Times New Roman" w:cs="Times New Roman"/>
          <w:bCs/>
          <w:szCs w:val="24"/>
        </w:rPr>
        <w:t xml:space="preserve"> грудня 2021 року № </w:t>
      </w:r>
      <w:r w:rsidR="00DE3E8D">
        <w:rPr>
          <w:rFonts w:ascii="Times New Roman" w:hAnsi="Times New Roman" w:cs="Times New Roman"/>
          <w:bCs/>
          <w:szCs w:val="24"/>
        </w:rPr>
        <w:t>549</w:t>
      </w:r>
      <w:bookmarkStart w:id="0" w:name="_GoBack"/>
      <w:bookmarkEnd w:id="0"/>
      <w:r w:rsidRPr="00833B7A">
        <w:rPr>
          <w:rFonts w:ascii="Times New Roman" w:hAnsi="Times New Roman" w:cs="Times New Roman"/>
          <w:bCs/>
          <w:szCs w:val="24"/>
        </w:rPr>
        <w:t>)</w:t>
      </w:r>
    </w:p>
    <w:p w:rsidR="00E03161" w:rsidRPr="00833B7A" w:rsidRDefault="00E03161" w:rsidP="00E03161">
      <w:pPr>
        <w:pStyle w:val="21"/>
        <w:shd w:val="clear" w:color="auto" w:fill="auto"/>
        <w:spacing w:before="295" w:line="322" w:lineRule="exact"/>
        <w:ind w:firstLine="760"/>
        <w:jc w:val="center"/>
        <w:rPr>
          <w:rFonts w:ascii="Times New Roman" w:hAnsi="Times New Roman" w:cs="Times New Roman"/>
          <w:b/>
          <w:bCs/>
        </w:rPr>
      </w:pPr>
      <w:r w:rsidRPr="00833B7A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1424"/>
        <w:gridCol w:w="1434"/>
        <w:gridCol w:w="951"/>
        <w:gridCol w:w="850"/>
        <w:gridCol w:w="1418"/>
        <w:gridCol w:w="1559"/>
        <w:gridCol w:w="851"/>
        <w:gridCol w:w="993"/>
        <w:gridCol w:w="1012"/>
        <w:gridCol w:w="972"/>
        <w:gridCol w:w="968"/>
        <w:gridCol w:w="2150"/>
      </w:tblGrid>
      <w:tr w:rsidR="00E03161" w:rsidRPr="00E16E75" w:rsidTr="008929A8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E16E75" w:rsidRDefault="00E03161" w:rsidP="00203C8C">
            <w:pPr>
              <w:pStyle w:val="21"/>
              <w:shd w:val="clear" w:color="auto" w:fill="auto"/>
              <w:spacing w:after="60" w:line="190" w:lineRule="exact"/>
              <w:ind w:firstLine="0"/>
              <w:rPr>
                <w:lang w:eastAsia="ru-RU"/>
              </w:rPr>
            </w:pPr>
            <w:r w:rsidRPr="00E16E75">
              <w:rPr>
                <w:rStyle w:val="295pt"/>
                <w:rFonts w:eastAsiaTheme="minorHAnsi"/>
              </w:rPr>
              <w:t>№</w:t>
            </w:r>
          </w:p>
          <w:p w:rsidR="00E03161" w:rsidRPr="00E16E75" w:rsidRDefault="00E03161" w:rsidP="00203C8C">
            <w:pPr>
              <w:pStyle w:val="21"/>
              <w:shd w:val="clear" w:color="auto" w:fill="auto"/>
              <w:spacing w:before="60" w:line="150" w:lineRule="exact"/>
              <w:ind w:firstLine="0"/>
              <w:rPr>
                <w:lang w:eastAsia="ru-RU"/>
              </w:rPr>
            </w:pPr>
            <w:r w:rsidRPr="00E16E75">
              <w:rPr>
                <w:rStyle w:val="275pt"/>
                <w:rFonts w:eastAsiaTheme="minorHAnsi"/>
              </w:rPr>
              <w:t>з/іі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left="24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Завдання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Зміст заходів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rStyle w:val="295pt"/>
                <w:rFonts w:eastAsiaTheme="minorHAnsi"/>
                <w:color w:val="auto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Цільова група (жінки/</w:t>
            </w:r>
            <w:r w:rsidR="008929A8">
              <w:rPr>
                <w:rStyle w:val="295pt"/>
                <w:rFonts w:eastAsiaTheme="minorHAnsi"/>
                <w:color w:val="auto"/>
              </w:rPr>
              <w:t xml:space="preserve"> </w:t>
            </w:r>
            <w:r w:rsidRPr="00A02798">
              <w:rPr>
                <w:rStyle w:val="295pt"/>
                <w:rFonts w:eastAsiaTheme="minorHAnsi"/>
                <w:color w:val="auto"/>
              </w:rPr>
              <w:t>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199" w:rsidRPr="00A02798" w:rsidRDefault="00672199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</w:rPr>
            </w:pPr>
          </w:p>
          <w:p w:rsidR="00E03161" w:rsidRPr="008929A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  <w:lang w:eastAsia="uk-UA" w:bidi="uk-UA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8929A8" w:rsidRDefault="00DB2DCB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  <w:lang w:val="en-US" w:eastAsia="uk-UA" w:bidi="uk-UA"/>
              </w:rPr>
            </w:pPr>
            <w:r>
              <w:rPr>
                <w:rStyle w:val="295pt"/>
                <w:rFonts w:eastAsiaTheme="minorHAnsi"/>
                <w:color w:val="auto"/>
              </w:rPr>
              <w:t>Дже</w:t>
            </w:r>
            <w:r w:rsidR="00E03161" w:rsidRPr="00A02798">
              <w:rPr>
                <w:rStyle w:val="295pt"/>
                <w:rFonts w:eastAsiaTheme="minorHAnsi"/>
                <w:color w:val="auto"/>
              </w:rPr>
              <w:t>рела фінансування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Обсяги фінансування по роках, тис. гри.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18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Очікуваний результат</w:t>
            </w:r>
          </w:p>
        </w:tc>
      </w:tr>
      <w:tr w:rsidR="00607857" w:rsidRPr="00E16E75" w:rsidTr="008929A8">
        <w:trPr>
          <w:trHeight w:val="1078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E16E75" w:rsidRDefault="00607857" w:rsidP="00203C8C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  <w:lang w:val="en-US"/>
              </w:rPr>
            </w:pPr>
          </w:p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en-US"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2022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  <w:p w:rsidR="00607857" w:rsidRPr="00A02798" w:rsidRDefault="00607857" w:rsidP="009C18C7">
            <w:pPr>
              <w:pStyle w:val="21"/>
              <w:spacing w:line="190" w:lineRule="exact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2023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</w:t>
            </w:r>
            <w:r w:rsidR="008C0EDB" w:rsidRPr="00A02798">
              <w:rPr>
                <w:rStyle w:val="295pt"/>
                <w:rFonts w:eastAsiaTheme="minorHAnsi"/>
                <w:color w:val="auto"/>
              </w:rPr>
              <w:t>4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>202</w:t>
            </w:r>
            <w:r w:rsidR="008C0EDB"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5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 xml:space="preserve"> 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/>
        </w:tc>
      </w:tr>
      <w:tr w:rsidR="00607857" w:rsidRPr="00E16E75" w:rsidTr="008929A8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8472CD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72CD">
              <w:rPr>
                <w:rStyle w:val="295pt"/>
                <w:rFonts w:eastAsiaTheme="minorHAnsi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5E082E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B22953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1</w:t>
            </w: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</w:tr>
      <w:tr w:rsidR="00E03161" w:rsidRPr="00E16E75" w:rsidTr="00DB2DC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7156AD" w:rsidRDefault="007156AD" w:rsidP="0039287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FF0000"/>
              </w:rPr>
            </w:pPr>
            <w:r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E1D2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ПІДТРИМКА К</w:t>
            </w:r>
            <w:r w:rsidR="0039287D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НП</w:t>
            </w:r>
            <w:r w:rsidR="00B756C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«Новгород-Сіверська ЦМЛ»</w:t>
            </w:r>
          </w:p>
        </w:tc>
      </w:tr>
      <w:tr w:rsidR="00607857" w:rsidRPr="00E16E75" w:rsidTr="008929A8">
        <w:trPr>
          <w:trHeight w:hRule="exact" w:val="23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5518F0" w:rsidRDefault="00607857" w:rsidP="0067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Впровадження сучасних та ефективних методів лікування</w:t>
            </w:r>
            <w:r w:rsidR="0085500C">
              <w:rPr>
                <w:sz w:val="20"/>
                <w:szCs w:val="20"/>
              </w:rPr>
              <w:t>, діагностування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A02798">
              <w:rPr>
                <w:sz w:val="20"/>
                <w:szCs w:val="20"/>
              </w:rPr>
              <w:t>стоматустановки</w:t>
            </w:r>
            <w:proofErr w:type="spellEnd"/>
            <w:r w:rsidRPr="00A02798">
              <w:rPr>
                <w:sz w:val="20"/>
                <w:szCs w:val="20"/>
              </w:rPr>
              <w:t xml:space="preserve">, цифрового мобільного </w:t>
            </w:r>
            <w:proofErr w:type="spellStart"/>
            <w:r w:rsidRPr="00A02798">
              <w:rPr>
                <w:sz w:val="20"/>
                <w:szCs w:val="20"/>
              </w:rPr>
              <w:t>ренгенапарату</w:t>
            </w:r>
            <w:proofErr w:type="spellEnd"/>
            <w:r w:rsidR="0085500C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2F4F86" w:rsidP="004F3357">
            <w:pPr>
              <w:rPr>
                <w:b/>
                <w:sz w:val="10"/>
                <w:szCs w:val="10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 </w:t>
            </w:r>
            <w:r w:rsidRPr="00A02798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2022 рік</w:t>
            </w:r>
          </w:p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1099" w:rsidP="008929A8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607857" w:rsidRPr="00A02798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  <w:lang w:val="en-US"/>
              </w:rPr>
            </w:pPr>
            <w:r w:rsidRPr="00A02798">
              <w:rPr>
                <w:sz w:val="20"/>
                <w:szCs w:val="20"/>
              </w:rPr>
              <w:t>2 000,0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8D5537" w:rsidRPr="00E16E75" w:rsidTr="008929A8">
        <w:trPr>
          <w:trHeight w:hRule="exact"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DD3A31" w:rsidRDefault="008D5537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2022 рік</w:t>
            </w:r>
          </w:p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2023 рік</w:t>
            </w:r>
          </w:p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2024 рік</w:t>
            </w:r>
          </w:p>
          <w:p w:rsidR="008D5537" w:rsidRPr="00E16E75" w:rsidRDefault="008D5537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>
              <w:rPr>
                <w:sz w:val="20"/>
                <w:szCs w:val="20"/>
              </w:rPr>
              <w:t>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12183,9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15839,0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5707</w:t>
            </w:r>
            <w:r w:rsidR="00E815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B1DB8">
              <w:rPr>
                <w:sz w:val="20"/>
                <w:szCs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203C8C" w:rsidRDefault="008D5537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E9730F" w:rsidRPr="00E16E75" w:rsidTr="008929A8">
        <w:trPr>
          <w:trHeight w:hRule="exact" w:val="157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Реконструкція </w:t>
            </w:r>
            <w:r w:rsidRPr="00B756CF">
              <w:rPr>
                <w:sz w:val="20"/>
                <w:szCs w:val="20"/>
              </w:rPr>
              <w:t>двоповерхового лікарняного корпусу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8929A8">
            <w:pPr>
              <w:jc w:val="center"/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 xml:space="preserve">,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F37" w:rsidRPr="00B756CF" w:rsidRDefault="00A66E7B" w:rsidP="004F3357">
            <w:pPr>
              <w:jc w:val="center"/>
              <w:rPr>
                <w:sz w:val="10"/>
                <w:szCs w:val="10"/>
              </w:rPr>
            </w:pPr>
            <w:r w:rsidRPr="00B756C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B756CF" w:rsidRDefault="00101D51" w:rsidP="004F3357">
            <w:pPr>
              <w:jc w:val="center"/>
            </w:pPr>
            <w:r w:rsidRPr="00B756CF">
              <w:rPr>
                <w:sz w:val="22"/>
                <w:szCs w:val="22"/>
              </w:rPr>
              <w:t>6500,0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4F3357">
            <w:pPr>
              <w:jc w:val="center"/>
              <w:rPr>
                <w:color w:val="FF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4F3357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E9730F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707AB4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3850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3850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</w:t>
            </w:r>
            <w:r w:rsidR="00E9730F" w:rsidRPr="00EC344B">
              <w:rPr>
                <w:color w:val="FF0000"/>
                <w:sz w:val="20"/>
                <w:szCs w:val="20"/>
              </w:rPr>
              <w:t xml:space="preserve">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F67D5D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</w:t>
            </w:r>
            <w:r w:rsidR="00DD3A31">
              <w:rPr>
                <w:sz w:val="20"/>
                <w:szCs w:val="20"/>
              </w:rPr>
              <w:t>000, 0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E9730F" w:rsidRPr="00E16E75" w:rsidTr="008929A8">
        <w:trPr>
          <w:trHeight w:hRule="exact" w:val="15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Встановлення протипожежної </w:t>
            </w:r>
            <w:r>
              <w:rPr>
                <w:sz w:val="20"/>
                <w:szCs w:val="20"/>
              </w:rPr>
              <w:t>сигналізації у лікарняних примі</w:t>
            </w:r>
            <w:r w:rsidRPr="003850B8">
              <w:rPr>
                <w:sz w:val="20"/>
                <w:szCs w:val="20"/>
              </w:rPr>
              <w:t>щеннях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Для заб</w:t>
            </w:r>
            <w:r>
              <w:rPr>
                <w:sz w:val="20"/>
                <w:szCs w:val="20"/>
              </w:rPr>
              <w:t xml:space="preserve">езпечення безпеки медперсоналу та пацієнтів, </w:t>
            </w:r>
            <w:r w:rsidRPr="003850B8">
              <w:rPr>
                <w:sz w:val="20"/>
                <w:szCs w:val="20"/>
              </w:rPr>
              <w:t>а саме: раннього виявлення пожежі по її первинним ознакам.</w:t>
            </w:r>
          </w:p>
        </w:tc>
      </w:tr>
      <w:tr w:rsidR="00E9730F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>Бюджет Новгород-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DD3A31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032C3C" w:rsidRDefault="00E9730F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2C3C">
              <w:rPr>
                <w:sz w:val="20"/>
                <w:szCs w:val="20"/>
              </w:rPr>
              <w:t>ля забезпечення безперебійної роботи закладу в моменти відключення електроенергії</w:t>
            </w:r>
          </w:p>
        </w:tc>
      </w:tr>
      <w:tr w:rsidR="001A51FD" w:rsidRPr="00E16E75" w:rsidTr="008929A8">
        <w:trPr>
          <w:trHeight w:hRule="exact" w:val="5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032C3C" w:rsidRDefault="001A51FD" w:rsidP="00203C8C">
            <w:pPr>
              <w:rPr>
                <w:b/>
                <w:sz w:val="20"/>
                <w:szCs w:val="20"/>
              </w:rPr>
            </w:pPr>
            <w:r w:rsidRPr="00032C3C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3850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1</w:t>
            </w:r>
            <w:r w:rsidR="00F67D5D">
              <w:rPr>
                <w:sz w:val="20"/>
                <w:szCs w:val="20"/>
              </w:rPr>
              <w:t>0461</w:t>
            </w:r>
            <w:r w:rsidRPr="002F1B02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26</w:t>
            </w:r>
            <w:r w:rsidRPr="002F1B02">
              <w:rPr>
                <w:sz w:val="20"/>
                <w:szCs w:val="20"/>
              </w:rPr>
              <w:t>83</w:t>
            </w:r>
            <w:r w:rsidR="00DD3A31" w:rsidRPr="002F1B02">
              <w:rPr>
                <w:sz w:val="20"/>
                <w:szCs w:val="20"/>
              </w:rPr>
              <w:t>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F67D5D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1A51FD" w:rsidRPr="002F1B02">
              <w:rPr>
                <w:sz w:val="20"/>
                <w:szCs w:val="20"/>
              </w:rPr>
              <w:t>39, 0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1A51FD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05</w:t>
            </w:r>
            <w:r w:rsidRPr="002F1B02">
              <w:rPr>
                <w:sz w:val="20"/>
                <w:szCs w:val="20"/>
              </w:rPr>
              <w:t>90,</w:t>
            </w:r>
            <w:r w:rsidR="00DD3A31" w:rsidRPr="002F1B02">
              <w:rPr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A02798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7</w:t>
            </w:r>
            <w:r w:rsidR="00F67D5D">
              <w:rPr>
                <w:sz w:val="20"/>
                <w:szCs w:val="20"/>
              </w:rPr>
              <w:t>15</w:t>
            </w:r>
            <w:r w:rsidRPr="002F1B02">
              <w:rPr>
                <w:sz w:val="20"/>
                <w:szCs w:val="20"/>
              </w:rPr>
              <w:t>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67198F" w:rsidRDefault="001A51FD" w:rsidP="00203C8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3B52B6" w:rsidRDefault="003B52B6"/>
    <w:p w:rsidR="003E424B" w:rsidRDefault="003E424B"/>
    <w:p w:rsidR="00833B7A" w:rsidRDefault="00833B7A">
      <w:pPr>
        <w:rPr>
          <w:sz w:val="28"/>
        </w:rPr>
      </w:pPr>
    </w:p>
    <w:p w:rsidR="003E424B" w:rsidRPr="003E424B" w:rsidRDefault="003E424B">
      <w:pPr>
        <w:rPr>
          <w:sz w:val="28"/>
        </w:rPr>
      </w:pPr>
      <w:r w:rsidRPr="003E424B">
        <w:rPr>
          <w:sz w:val="28"/>
        </w:rPr>
        <w:t>Секретар</w:t>
      </w:r>
      <w:r>
        <w:rPr>
          <w:sz w:val="28"/>
        </w:rPr>
        <w:t xml:space="preserve"> міської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Ю. Лакоза</w:t>
      </w:r>
    </w:p>
    <w:sectPr w:rsidR="003E424B" w:rsidRPr="003E424B" w:rsidSect="00E03161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161"/>
    <w:rsid w:val="000122BC"/>
    <w:rsid w:val="00032C3C"/>
    <w:rsid w:val="000E21C5"/>
    <w:rsid w:val="00101D51"/>
    <w:rsid w:val="001A51FD"/>
    <w:rsid w:val="00203C8C"/>
    <w:rsid w:val="002F1B02"/>
    <w:rsid w:val="002F4F86"/>
    <w:rsid w:val="003850B8"/>
    <w:rsid w:val="0039287D"/>
    <w:rsid w:val="003A0AB0"/>
    <w:rsid w:val="003B52B6"/>
    <w:rsid w:val="003E424B"/>
    <w:rsid w:val="00486ACB"/>
    <w:rsid w:val="004E1D2F"/>
    <w:rsid w:val="004F3357"/>
    <w:rsid w:val="004F5F37"/>
    <w:rsid w:val="005518F0"/>
    <w:rsid w:val="005B1DB8"/>
    <w:rsid w:val="005E082E"/>
    <w:rsid w:val="00601099"/>
    <w:rsid w:val="00607857"/>
    <w:rsid w:val="00610484"/>
    <w:rsid w:val="00643330"/>
    <w:rsid w:val="0067198F"/>
    <w:rsid w:val="00672199"/>
    <w:rsid w:val="00707AB4"/>
    <w:rsid w:val="007156AD"/>
    <w:rsid w:val="007627F3"/>
    <w:rsid w:val="00770F42"/>
    <w:rsid w:val="007914C7"/>
    <w:rsid w:val="00833B7A"/>
    <w:rsid w:val="008472CD"/>
    <w:rsid w:val="0085500C"/>
    <w:rsid w:val="008929A8"/>
    <w:rsid w:val="008C0EDB"/>
    <w:rsid w:val="008D5537"/>
    <w:rsid w:val="00973792"/>
    <w:rsid w:val="009A29F2"/>
    <w:rsid w:val="009B3766"/>
    <w:rsid w:val="009C18C7"/>
    <w:rsid w:val="00A02798"/>
    <w:rsid w:val="00A66E7B"/>
    <w:rsid w:val="00AC629B"/>
    <w:rsid w:val="00B22953"/>
    <w:rsid w:val="00B756CF"/>
    <w:rsid w:val="00C146ED"/>
    <w:rsid w:val="00D37428"/>
    <w:rsid w:val="00DA24A2"/>
    <w:rsid w:val="00DB2DCB"/>
    <w:rsid w:val="00DD3A31"/>
    <w:rsid w:val="00DE3E8D"/>
    <w:rsid w:val="00E03161"/>
    <w:rsid w:val="00E20B45"/>
    <w:rsid w:val="00E81581"/>
    <w:rsid w:val="00E9730F"/>
    <w:rsid w:val="00EA42E0"/>
    <w:rsid w:val="00EC344B"/>
    <w:rsid w:val="00F67D5D"/>
    <w:rsid w:val="00FC5C96"/>
    <w:rsid w:val="00FF4E16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Ura</cp:lastModifiedBy>
  <cp:revision>15</cp:revision>
  <cp:lastPrinted>2021-11-24T08:51:00Z</cp:lastPrinted>
  <dcterms:created xsi:type="dcterms:W3CDTF">2021-11-23T12:25:00Z</dcterms:created>
  <dcterms:modified xsi:type="dcterms:W3CDTF">2021-12-27T12:14:00Z</dcterms:modified>
</cp:coreProperties>
</file>